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E1FE" w14:textId="34F2CC96" w:rsidR="00441E2C" w:rsidRPr="006716D2" w:rsidRDefault="008256A6" w:rsidP="006265A7">
      <w:r w:rsidRPr="006265A7">
        <w:rPr>
          <w:lang w:val="it-CH"/>
        </w:rPr>
        <w:br/>
      </w:r>
      <w:r w:rsidR="004016DE" w:rsidRPr="006265A7">
        <w:rPr>
          <w:rFonts w:eastAsia="Times New Roman" w:cs="Times New Roman"/>
          <w:b/>
          <w:u w:val="single"/>
        </w:rPr>
        <w:t>Biografie dei compositori</w:t>
      </w:r>
    </w:p>
    <w:p w14:paraId="0E99B401" w14:textId="77777777" w:rsidR="004016DE" w:rsidRPr="004016DE" w:rsidRDefault="004016DE" w:rsidP="004016DE">
      <w:pPr>
        <w:jc w:val="center"/>
        <w:rPr>
          <w:b/>
          <w:lang w:val="it-CH"/>
        </w:rPr>
      </w:pPr>
    </w:p>
    <w:p w14:paraId="399B3EF7" w14:textId="0697BE5D" w:rsidR="004016DE" w:rsidRDefault="00441E2C" w:rsidP="00441E2C">
      <w:pPr>
        <w:rPr>
          <w:lang w:val="it-CH"/>
        </w:rPr>
      </w:pPr>
      <w:r w:rsidRPr="00441E2C">
        <w:rPr>
          <w:b/>
          <w:bCs/>
          <w:lang w:val="it-CH"/>
        </w:rPr>
        <w:t>Renato Maranta</w:t>
      </w:r>
      <w:r w:rsidRPr="00441E2C">
        <w:rPr>
          <w:lang w:val="it-CH"/>
        </w:rPr>
        <w:t> (1920-1954) comincia a far parlare di sé già alla fine degli anni Trenta</w:t>
      </w:r>
      <w:r w:rsidR="004016DE">
        <w:rPr>
          <w:lang w:val="it-CH"/>
        </w:rPr>
        <w:t>,</w:t>
      </w:r>
      <w:r w:rsidRPr="00441E2C">
        <w:rPr>
          <w:lang w:val="it-CH"/>
        </w:rPr>
        <w:t xml:space="preserve"> a 18 anni</w:t>
      </w:r>
      <w:r w:rsidR="004016DE">
        <w:rPr>
          <w:lang w:val="it-CH"/>
        </w:rPr>
        <w:t>,</w:t>
      </w:r>
      <w:r w:rsidR="00E44FE9">
        <w:rPr>
          <w:lang w:val="it-CH"/>
        </w:rPr>
        <w:t xml:space="preserve"> e muore</w:t>
      </w:r>
      <w:r w:rsidRPr="00441E2C">
        <w:rPr>
          <w:lang w:val="it-CH"/>
        </w:rPr>
        <w:t xml:space="preserve"> all’inizio degli anni Cinquanta. Ottiene notevoli successi come musicista e compositore di musica sacra e profana, canti liturgici e Messe polifoniche, nonché canzoni popolari, che raccoglie in un’opera di cento canti intitolata</w:t>
      </w:r>
      <w:r w:rsidRPr="00441E2C">
        <w:rPr>
          <w:i/>
          <w:iCs/>
          <w:lang w:val="it-CH"/>
        </w:rPr>
        <w:t> Canzoniere</w:t>
      </w:r>
      <w:r w:rsidRPr="00441E2C">
        <w:rPr>
          <w:lang w:val="it-CH"/>
        </w:rPr>
        <w:t>. Scrive le parole delle proprie canzoni, pubblica liriche e saggi sui periodici grigionitaliani, collabora con la Radio Monteceneri e la Radio Beromünster, fonda una casa editrice propria. Ma dietro questi successi si nasconde un profondo dramma esistenziale. A causa di molteplici circostanze negative, Maranta si ammala e in una delle sue crisi «affida al fuoco» gran parte del </w:t>
      </w:r>
      <w:r w:rsidRPr="00441E2C">
        <w:rPr>
          <w:i/>
          <w:iCs/>
          <w:lang w:val="it-CH"/>
        </w:rPr>
        <w:t>Canzoniere</w:t>
      </w:r>
      <w:r w:rsidRPr="00441E2C">
        <w:rPr>
          <w:lang w:val="it-CH"/>
        </w:rPr>
        <w:t> e altre sue opere che ha sottomano, ma di cui un notevole numero è stato recentemente ritrovato e verrà pubblicato dalla Pgi.</w:t>
      </w:r>
    </w:p>
    <w:p w14:paraId="13CB50D7" w14:textId="5C6657C6" w:rsidR="00441E2C" w:rsidRDefault="00441E2C" w:rsidP="00441E2C">
      <w:pPr>
        <w:rPr>
          <w:lang w:val="it-CH"/>
        </w:rPr>
      </w:pPr>
      <w:r w:rsidRPr="00441E2C">
        <w:rPr>
          <w:lang w:val="it-CH"/>
        </w:rPr>
        <w:br/>
      </w:r>
      <w:r w:rsidRPr="004016DE">
        <w:rPr>
          <w:b/>
          <w:lang w:val="it-CH"/>
        </w:rPr>
        <w:t>Remigio Nussio</w:t>
      </w:r>
      <w:r w:rsidRPr="00441E2C">
        <w:rPr>
          <w:lang w:val="it-CH"/>
        </w:rPr>
        <w:t xml:space="preserve"> è nato e morto a Brusio (1919 – 2000), organista, cantante e fisarmonicista, dire</w:t>
      </w:r>
      <w:r w:rsidR="00E44FE9">
        <w:rPr>
          <w:lang w:val="it-CH"/>
        </w:rPr>
        <w:t>ttore di corali e compositore. A</w:t>
      </w:r>
      <w:r w:rsidRPr="00441E2C">
        <w:rPr>
          <w:lang w:val="it-CH"/>
        </w:rPr>
        <w:t>ffianca all’attività musicale durante la Guerra mondiale l’impegno miltare e successivamente l’impiego presso l’ufficio postale e la direzione della Banca Cantonale Grigione situata a Brusio. Formatosi in giovane età principalmente al Conservatorio di Berna, entra a far parte dello Stato maggiore privato del Generale Henri Guisan e solleva l’animo dell’esercito confederato con le sue esibizioni. Si accosta al movimento politico culturale «Difesa spirituale», collabora con le radio svizzere che trasmettono in gran parte dell’Europa, scrive canti popolari e opere per organo, cori e orchestre, di cui ricordiamo i poemi sinfonici </w:t>
      </w:r>
      <w:r w:rsidRPr="00441E2C">
        <w:rPr>
          <w:i/>
          <w:iCs/>
          <w:lang w:val="it-CH"/>
        </w:rPr>
        <w:t>Aurora e Impressioni primaverili in una valle del sud</w:t>
      </w:r>
      <w:r w:rsidRPr="00441E2C">
        <w:rPr>
          <w:lang w:val="it-CH"/>
        </w:rPr>
        <w:t>, e la </w:t>
      </w:r>
      <w:r w:rsidRPr="00441E2C">
        <w:rPr>
          <w:i/>
          <w:iCs/>
          <w:lang w:val="it-CH"/>
        </w:rPr>
        <w:t>Missa in modo poschiavino</w:t>
      </w:r>
      <w:r w:rsidR="006A1C02">
        <w:rPr>
          <w:lang w:val="it-CH"/>
        </w:rPr>
        <w:t xml:space="preserve">. </w:t>
      </w:r>
      <w:r w:rsidR="006A1C02" w:rsidRPr="006A1C02">
        <w:rPr>
          <w:rFonts w:eastAsia="Times New Roman" w:cs="Times New Roman"/>
          <w:bCs/>
        </w:rPr>
        <w:t>È</w:t>
      </w:r>
      <w:r w:rsidRPr="006A1C02">
        <w:rPr>
          <w:lang w:val="it-CH"/>
        </w:rPr>
        <w:t xml:space="preserve"> </w:t>
      </w:r>
      <w:r w:rsidRPr="00441E2C">
        <w:rPr>
          <w:lang w:val="it-CH"/>
        </w:rPr>
        <w:t>autore dell’</w:t>
      </w:r>
      <w:r w:rsidRPr="00441E2C">
        <w:rPr>
          <w:i/>
          <w:iCs/>
          <w:lang w:val="it-CH"/>
        </w:rPr>
        <w:t>Inno del Grigioni italiano</w:t>
      </w:r>
      <w:r w:rsidRPr="00441E2C">
        <w:rPr>
          <w:lang w:val="it-CH"/>
        </w:rPr>
        <w:t>, composto sposando la causa delle regioni di minoranza linguistica italofona del Cantone dei Grigioni.</w:t>
      </w:r>
      <w:r w:rsidRPr="00441E2C">
        <w:rPr>
          <w:lang w:val="it-CH"/>
        </w:rPr>
        <w:br/>
      </w:r>
    </w:p>
    <w:p w14:paraId="79E90A0A" w14:textId="77777777" w:rsidR="006A1C02" w:rsidRPr="00CE1B24" w:rsidRDefault="006A1C02" w:rsidP="006A1C02">
      <w:pPr>
        <w:jc w:val="center"/>
        <w:rPr>
          <w:b/>
          <w:u w:val="single"/>
          <w:lang w:val="it-CH"/>
        </w:rPr>
      </w:pPr>
      <w:r w:rsidRPr="00CE1B24">
        <w:rPr>
          <w:b/>
          <w:u w:val="single"/>
          <w:lang w:val="it-CH"/>
        </w:rPr>
        <w:t>Biografie interpreti</w:t>
      </w:r>
    </w:p>
    <w:p w14:paraId="7C331BD6" w14:textId="77777777" w:rsidR="006A1C02" w:rsidRDefault="006A1C02" w:rsidP="006A1C02">
      <w:pPr>
        <w:jc w:val="center"/>
        <w:rPr>
          <w:b/>
          <w:lang w:val="it-CH"/>
        </w:rPr>
      </w:pPr>
    </w:p>
    <w:p w14:paraId="4FBFEAD6" w14:textId="77777777" w:rsidR="006A1C02" w:rsidRDefault="006A1C02" w:rsidP="006A1C02">
      <w:pPr>
        <w:rPr>
          <w:lang w:val="it-CH"/>
        </w:rPr>
      </w:pPr>
      <w:r>
        <w:rPr>
          <w:b/>
          <w:lang w:val="it-CH"/>
        </w:rPr>
        <w:t>Manuela Tuena,</w:t>
      </w:r>
      <w:r w:rsidRPr="006A1C02">
        <w:rPr>
          <w:lang w:val="it-CH"/>
        </w:rPr>
        <w:t xml:space="preserve"> nata a Samedan e cresciuta in Valposchiavo, si diploma in canto moderno nel 2005 e prosegue gli studi diplomandosi nel 2010 al Conservatorio G. Verdi. Si è specializzata in operistica e attualmente continua il perfezionamento in musica barocca. Insegna musica presso le scuole di musica di Coira e di Landquart. Collabora con vari gruppi quale formatrice vocale, tra questi: Incantanti, Stimmwerkbande e Talentschule di Ilanz. La sua attività artistica varia dal moderno al classico. Tra i suoi progetti artistici: Gufo reale InCanta, Duo Amarilli, Bach Kantate Chur, soprano solista della Cattedrale di Coira.</w:t>
      </w:r>
    </w:p>
    <w:p w14:paraId="10A0E498" w14:textId="77777777" w:rsidR="006A1C02" w:rsidRDefault="006A1C02" w:rsidP="006A1C02">
      <w:pPr>
        <w:rPr>
          <w:lang w:val="it-CH"/>
        </w:rPr>
      </w:pPr>
    </w:p>
    <w:p w14:paraId="076E4E53" w14:textId="77777777" w:rsidR="006A1C02" w:rsidRDefault="006A1C02" w:rsidP="006A1C02">
      <w:pPr>
        <w:rPr>
          <w:rFonts w:eastAsia="Times New Roman" w:cs="Times New Roman"/>
          <w:bCs/>
        </w:rPr>
      </w:pPr>
      <w:r w:rsidRPr="006A1C02">
        <w:rPr>
          <w:b/>
          <w:lang w:val="it-CH"/>
        </w:rPr>
        <w:lastRenderedPageBreak/>
        <w:t>Giovanni Sanvito</w:t>
      </w:r>
      <w:r>
        <w:rPr>
          <w:b/>
          <w:lang w:val="it-CH"/>
        </w:rPr>
        <w:t xml:space="preserve"> </w:t>
      </w:r>
      <w:r w:rsidRPr="00E44FE9">
        <w:rPr>
          <w:lang w:val="it-CH"/>
        </w:rPr>
        <w:t>(Carate Brianza 1968)</w:t>
      </w:r>
      <w:r>
        <w:rPr>
          <w:b/>
          <w:lang w:val="it-CH"/>
        </w:rPr>
        <w:t xml:space="preserve"> </w:t>
      </w:r>
      <w:r w:rsidRPr="00CE1B24">
        <w:rPr>
          <w:lang w:val="it-CH"/>
        </w:rPr>
        <w:t>ha studiato oboe diplomandosi nel 1990 presso il Conservatorio G. Verdi di Milano. Parallelamente ha seguito corsi di direzione, pianoforte e composizione. Dal 1992 al 1996 ha collaborato regolarmente con l’orchestra sinfonica della RAI di Torino, in seguito con i principali enti lirico-sinfonici italiani, tra i quali: Teatro della Scala, Orchestra Filarmonica della Scala, Orchestra Sinfonica G. Verdi. Svolge anche un’intensa attività cameristica affermandosi in concorsi nazionali</w:t>
      </w:r>
      <w:r w:rsidR="00CE1B24" w:rsidRPr="00CE1B24">
        <w:rPr>
          <w:lang w:val="it-CH"/>
        </w:rPr>
        <w:t xml:space="preserve"> ed internazionali. </w:t>
      </w:r>
      <w:r w:rsidR="00CE1B24" w:rsidRPr="00CE1B24">
        <w:rPr>
          <w:rFonts w:eastAsia="Times New Roman" w:cs="Times New Roman"/>
          <w:bCs/>
        </w:rPr>
        <w:t>È membro fondatore del quintetto a fiati Andersen (Lugano) ed è direttore dell</w:t>
      </w:r>
      <w:r w:rsidR="00CE1B24" w:rsidRPr="00CE1B24">
        <w:rPr>
          <w:rFonts w:eastAsia="Times New Roman" w:cs="Times New Roman" w:hint="eastAsia"/>
          <w:bCs/>
        </w:rPr>
        <w:t>’</w:t>
      </w:r>
      <w:r w:rsidR="00CE1B24" w:rsidRPr="00CE1B24">
        <w:rPr>
          <w:rFonts w:eastAsia="Times New Roman" w:cs="Times New Roman"/>
          <w:bCs/>
        </w:rPr>
        <w:t>ensemble corale Le dissonanze (Monza). Collabora con diverse scuole di musica quale insegnante di oboe, solfeggio,  pianoforte e coro: dal 2004 presso la Scuola di Musica di Brusio, di cui nel 2011 viene nominato direttore. Dal 2006 assume la direzione della Filarmonica Avvenire di Brusio e dal 2018 quella della Società filarmonica di Arogno.</w:t>
      </w:r>
    </w:p>
    <w:p w14:paraId="2DBF74FC" w14:textId="77777777" w:rsidR="008256A6" w:rsidRDefault="008256A6" w:rsidP="006A1C02">
      <w:pPr>
        <w:rPr>
          <w:rFonts w:eastAsia="Times New Roman" w:cs="Times New Roman"/>
          <w:bCs/>
        </w:rPr>
      </w:pPr>
    </w:p>
    <w:p w14:paraId="50394E67" w14:textId="03ED87F0" w:rsidR="003F57BD" w:rsidRPr="003F57BD" w:rsidRDefault="008256A6" w:rsidP="003F57BD">
      <w:p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</w:rPr>
      </w:pPr>
      <w:r w:rsidRPr="009F6C2E">
        <w:rPr>
          <w:rFonts w:eastAsia="Times New Roman" w:cs="Times New Roman"/>
          <w:b/>
          <w:bCs/>
        </w:rPr>
        <w:t xml:space="preserve">Compagnia </w:t>
      </w:r>
      <w:proofErr w:type="spellStart"/>
      <w:r w:rsidRPr="009F6C2E">
        <w:rPr>
          <w:rFonts w:eastAsia="Times New Roman" w:cs="Times New Roman"/>
          <w:b/>
          <w:bCs/>
        </w:rPr>
        <w:t>inauDita</w:t>
      </w:r>
      <w:proofErr w:type="spellEnd"/>
      <w:r w:rsidRPr="009F6C2E">
        <w:rPr>
          <w:rFonts w:eastAsia="Times New Roman" w:cs="Times New Roman"/>
          <w:b/>
          <w:bCs/>
        </w:rPr>
        <w:t>,</w:t>
      </w:r>
      <w:r w:rsidR="003F57BD">
        <w:rPr>
          <w:rFonts w:eastAsia="Times New Roman" w:cs="Times New Roman"/>
          <w:bCs/>
        </w:rPr>
        <w:t xml:space="preserve"> fondata nel 2015 a Brusio da </w:t>
      </w:r>
      <w:r w:rsidR="003F57BD">
        <w:rPr>
          <w:bCs/>
          <w:lang w:val="it-CH"/>
        </w:rPr>
        <w:t xml:space="preserve">Chiara </w:t>
      </w:r>
      <w:proofErr w:type="spellStart"/>
      <w:r w:rsidR="003F57BD">
        <w:rPr>
          <w:bCs/>
          <w:lang w:val="it-CH"/>
        </w:rPr>
        <w:t>Balsarini</w:t>
      </w:r>
      <w:proofErr w:type="spellEnd"/>
      <w:r w:rsidR="003F57BD">
        <w:rPr>
          <w:bCs/>
          <w:lang w:val="it-CH"/>
        </w:rPr>
        <w:t xml:space="preserve"> e </w:t>
      </w:r>
      <w:proofErr w:type="spellStart"/>
      <w:r w:rsidR="003F57BD">
        <w:rPr>
          <w:rFonts w:eastAsia="Times New Roman" w:cs="Times New Roman"/>
        </w:rPr>
        <w:t>Begoña</w:t>
      </w:r>
      <w:proofErr w:type="spellEnd"/>
      <w:r w:rsidR="003F57BD">
        <w:rPr>
          <w:rFonts w:eastAsia="Times New Roman" w:cs="Times New Roman"/>
        </w:rPr>
        <w:t xml:space="preserve"> </w:t>
      </w:r>
      <w:proofErr w:type="spellStart"/>
      <w:r w:rsidR="003F57BD">
        <w:rPr>
          <w:rFonts w:eastAsia="Times New Roman" w:cs="Times New Roman"/>
        </w:rPr>
        <w:t>Feijoó</w:t>
      </w:r>
      <w:proofErr w:type="spellEnd"/>
      <w:r w:rsidR="003F57BD">
        <w:rPr>
          <w:rFonts w:eastAsia="Times New Roman" w:cs="Times New Roman"/>
        </w:rPr>
        <w:t xml:space="preserve"> </w:t>
      </w:r>
      <w:proofErr w:type="spellStart"/>
      <w:r w:rsidR="003F57BD" w:rsidRPr="003F57BD">
        <w:rPr>
          <w:rFonts w:ascii="Times New Roman" w:eastAsia="Times New Roman" w:hAnsi="Times New Roman" w:cs="Times New Roman"/>
        </w:rPr>
        <w:t>Fariña</w:t>
      </w:r>
      <w:proofErr w:type="spellEnd"/>
      <w:r w:rsidR="003F57BD">
        <w:rPr>
          <w:rFonts w:ascii="Times New Roman" w:eastAsia="Times New Roman" w:hAnsi="Times New Roman" w:cs="Times New Roman"/>
        </w:rPr>
        <w:t xml:space="preserve">. Particolarmente attenta alle tematiche legate al territorio del Grigioni italiano, sviluppa il proprio lavoro di ricerca teatrale nella creazione di opere inedite. La compagnia è attiva nel campo della didattica teatrale, collaborando con le scuole e diverse associazioni della </w:t>
      </w:r>
      <w:proofErr w:type="spellStart"/>
      <w:r w:rsidR="003F57BD">
        <w:rPr>
          <w:rFonts w:ascii="Times New Roman" w:eastAsia="Times New Roman" w:hAnsi="Times New Roman" w:cs="Times New Roman"/>
        </w:rPr>
        <w:t>Valposchiavo</w:t>
      </w:r>
      <w:proofErr w:type="spellEnd"/>
      <w:r w:rsidR="003F57BD">
        <w:rPr>
          <w:rFonts w:ascii="Times New Roman" w:eastAsia="Times New Roman" w:hAnsi="Times New Roman" w:cs="Times New Roman"/>
        </w:rPr>
        <w:t>.</w:t>
      </w:r>
      <w:r w:rsidR="003F57BD" w:rsidRPr="003F57BD">
        <w:rPr>
          <w:rFonts w:ascii="Times New Roman" w:eastAsia="Times New Roman" w:hAnsi="Times New Roman" w:cs="Times New Roman"/>
        </w:rPr>
        <w:t xml:space="preserve"> </w:t>
      </w:r>
    </w:p>
    <w:p w14:paraId="4D084410" w14:textId="77777777" w:rsidR="00CE1B24" w:rsidRPr="003F57BD" w:rsidRDefault="00CE1B24" w:rsidP="00CE1B24">
      <w:pPr>
        <w:jc w:val="center"/>
        <w:rPr>
          <w:rFonts w:ascii="Times New Roman" w:eastAsia="Times New Roman" w:hAnsi="Times New Roman" w:cs="Times New Roman"/>
          <w:bCs/>
        </w:rPr>
      </w:pPr>
    </w:p>
    <w:sectPr w:rsidR="00CE1B24" w:rsidRPr="003F57BD" w:rsidSect="00CF1CF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434F" w14:textId="77777777" w:rsidR="00177BB6" w:rsidRDefault="00177BB6" w:rsidP="00115E57">
      <w:r>
        <w:separator/>
      </w:r>
    </w:p>
  </w:endnote>
  <w:endnote w:type="continuationSeparator" w:id="0">
    <w:p w14:paraId="0310C332" w14:textId="77777777" w:rsidR="00177BB6" w:rsidRDefault="00177BB6" w:rsidP="0011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Calibri"/>
    <w:charset w:val="01"/>
    <w:family w:val="auto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0D8E" w14:textId="77777777" w:rsidR="00177BB6" w:rsidRDefault="00177BB6" w:rsidP="00115E57">
      <w:r>
        <w:separator/>
      </w:r>
    </w:p>
  </w:footnote>
  <w:footnote w:type="continuationSeparator" w:id="0">
    <w:p w14:paraId="261847AF" w14:textId="77777777" w:rsidR="00177BB6" w:rsidRDefault="00177BB6" w:rsidP="0011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E655" w14:textId="0F7BFFB0" w:rsidR="00115E57" w:rsidRDefault="00115E57" w:rsidP="00115E57">
    <w:pPr>
      <w:pStyle w:val="Intestazione"/>
      <w:jc w:val="center"/>
    </w:pPr>
    <w:r>
      <w:rPr>
        <w:noProof/>
        <w:lang w:eastAsia="it-IT" w:bidi="ar-SA"/>
      </w:rPr>
      <w:drawing>
        <wp:inline distT="0" distB="0" distL="0" distR="0" wp14:anchorId="3BDD3919" wp14:editId="14A816B6">
          <wp:extent cx="917879" cy="850000"/>
          <wp:effectExtent l="0" t="0" r="0" b="0"/>
          <wp:docPr id="1" name="Immagine 1" descr="Macintosh HD:Users:pgivalposchiavo:Documents:PGI VALPOSCHIAVO:Loghi:Casa Besta:logo_CasaBes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givalposchiavo:Documents:PGI VALPOSCHIAVO:Loghi:Casa Besta:logo_CasaBes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400" cy="85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it-IT" w:bidi="ar-SA"/>
      </w:rPr>
      <w:drawing>
        <wp:inline distT="0" distB="0" distL="0" distR="0" wp14:anchorId="230CC5ED" wp14:editId="3C11D769">
          <wp:extent cx="834390" cy="756166"/>
          <wp:effectExtent l="0" t="0" r="3810" b="6350"/>
          <wp:docPr id="3" name="Immagine 3" descr="Macintosh HD:Users:pgivalposchiavo:Documents:PGI SEDE CENTRALE:Pubblicazione Renato Maranta:logo 100 Renato Mara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givalposchiavo:Documents:PGI SEDE CENTRALE:Pubblicazione Renato Maranta:logo 100 Renato Maran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756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Pr="001E7FDA">
      <w:rPr>
        <w:rFonts w:ascii="Times New Roman" w:hAnsi="Times New Roman" w:cs="Times New Roman"/>
        <w:noProof/>
        <w:lang w:eastAsia="it-IT" w:bidi="ar-SA"/>
      </w:rPr>
      <w:drawing>
        <wp:inline distT="0" distB="0" distL="0" distR="0" wp14:anchorId="42AD9B79" wp14:editId="1932543D">
          <wp:extent cx="770255" cy="77025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A8B2B2" w14:textId="77777777" w:rsidR="00115E57" w:rsidRDefault="00115E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F73FD"/>
    <w:multiLevelType w:val="hybridMultilevel"/>
    <w:tmpl w:val="019AD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E2C"/>
    <w:rsid w:val="00115E57"/>
    <w:rsid w:val="00155E8F"/>
    <w:rsid w:val="00177BB6"/>
    <w:rsid w:val="003E1E72"/>
    <w:rsid w:val="003F57BD"/>
    <w:rsid w:val="004016DE"/>
    <w:rsid w:val="00441E2C"/>
    <w:rsid w:val="005F1352"/>
    <w:rsid w:val="006265A7"/>
    <w:rsid w:val="006716D2"/>
    <w:rsid w:val="006A1C02"/>
    <w:rsid w:val="007F5882"/>
    <w:rsid w:val="008256A6"/>
    <w:rsid w:val="009F6C2E"/>
    <w:rsid w:val="00A231EE"/>
    <w:rsid w:val="00CE1B24"/>
    <w:rsid w:val="00CF1CFB"/>
    <w:rsid w:val="00D16A54"/>
    <w:rsid w:val="00DB43C2"/>
    <w:rsid w:val="00E1238F"/>
    <w:rsid w:val="00E44FE9"/>
    <w:rsid w:val="00EB12EA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23944"/>
  <w14:defaultImageDpi w14:val="300"/>
  <w15:docId w15:val="{81A102B8-494E-4733-9F73-F7E9EE62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" w:eastAsiaTheme="minorEastAsia" w:hAnsi="Ubuntu" w:cs="Ubuntu"/>
        <w:color w:val="00000A"/>
        <w:sz w:val="28"/>
        <w:szCs w:val="28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iberation Serif" w:eastAsia="Droid Sans Fallback" w:hAnsi="Liberation Serif" w:cs="FreeSans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E8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E8F"/>
    <w:rPr>
      <w:rFonts w:ascii="Lucida Grande" w:eastAsia="Droid Sans Fallback" w:hAnsi="Lucida Grande" w:cs="Lucida Grande"/>
      <w:sz w:val="18"/>
      <w:szCs w:val="18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41E2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1B2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E1B2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E57"/>
    <w:rPr>
      <w:rFonts w:ascii="Liberation Serif" w:eastAsia="Droid Sans Fallback" w:hAnsi="Liberation Serif" w:cs="FreeSans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1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E57"/>
    <w:rPr>
      <w:rFonts w:ascii="Liberation Serif" w:eastAsia="Droid Sans Fallback" w:hAnsi="Liberation Serif" w:cs="Free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580</Words>
  <Characters>3310</Characters>
  <Application>Microsoft Office Word</Application>
  <DocSecurity>0</DocSecurity>
  <Lines>27</Lines>
  <Paragraphs>7</Paragraphs>
  <ScaleCrop>false</ScaleCrop>
  <Company>Pro Grigioni Italiano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Grigioni Italiano Grigioni Italiano</dc:creator>
  <cp:keywords/>
  <dc:description/>
  <cp:lastModifiedBy>maiolanna 1</cp:lastModifiedBy>
  <cp:revision>9</cp:revision>
  <dcterms:created xsi:type="dcterms:W3CDTF">2021-11-03T15:25:00Z</dcterms:created>
  <dcterms:modified xsi:type="dcterms:W3CDTF">2021-11-09T13:08:00Z</dcterms:modified>
</cp:coreProperties>
</file>